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D" w:rsidRPr="00286CC6" w:rsidRDefault="0050536D" w:rsidP="0028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C6">
        <w:rPr>
          <w:rFonts w:ascii="Times New Roman" w:hAnsi="Times New Roman" w:cs="Times New Roman"/>
          <w:b/>
          <w:sz w:val="24"/>
          <w:szCs w:val="24"/>
        </w:rPr>
        <w:t>MANİSA SOSYAL BİLİMLER LİSESİ MÜDÜRLÜĞÜNE</w:t>
      </w:r>
      <w:bookmarkStart w:id="0" w:name="_GoBack"/>
      <w:bookmarkEnd w:id="0"/>
    </w:p>
    <w:p w:rsidR="0050536D" w:rsidRPr="00286CC6" w:rsidRDefault="0050536D" w:rsidP="002810B0">
      <w:pPr>
        <w:tabs>
          <w:tab w:val="left" w:pos="7938"/>
          <w:tab w:val="left" w:pos="8080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86C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4D3E" w:rsidRPr="00286CC6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DF3" w:rsidRPr="00286CC6">
        <w:rPr>
          <w:rFonts w:ascii="Times New Roman" w:hAnsi="Times New Roman" w:cs="Times New Roman"/>
          <w:sz w:val="24"/>
          <w:szCs w:val="24"/>
        </w:rPr>
        <w:t xml:space="preserve">  </w:t>
      </w:r>
      <w:r w:rsidRPr="00286CC6">
        <w:rPr>
          <w:rFonts w:ascii="Times New Roman" w:hAnsi="Times New Roman" w:cs="Times New Roman"/>
          <w:b/>
          <w:sz w:val="24"/>
          <w:szCs w:val="24"/>
        </w:rPr>
        <w:t>YUNUSEMRE / MANİSA</w:t>
      </w:r>
    </w:p>
    <w:p w:rsidR="0050536D" w:rsidRPr="00286CC6" w:rsidRDefault="0050536D" w:rsidP="002810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36D" w:rsidRPr="00286CC6" w:rsidRDefault="00F00F27" w:rsidP="0028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86CC6">
        <w:rPr>
          <w:rFonts w:ascii="Times New Roman" w:hAnsi="Times New Roman" w:cs="Times New Roman"/>
          <w:sz w:val="20"/>
          <w:szCs w:val="20"/>
        </w:rPr>
        <w:t>Okulunuz</w:t>
      </w:r>
      <w:r w:rsidR="0050536D" w:rsidRPr="00286C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0536D" w:rsidRPr="00286CC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50536D" w:rsidRPr="00286CC6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="0050536D" w:rsidRPr="00286CC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50536D" w:rsidRPr="00286CC6">
        <w:rPr>
          <w:rFonts w:ascii="Times New Roman" w:hAnsi="Times New Roman" w:cs="Times New Roman"/>
          <w:sz w:val="20"/>
          <w:szCs w:val="20"/>
        </w:rPr>
        <w:t xml:space="preserve"> sınıfı/şubesi </w:t>
      </w:r>
      <w:proofErr w:type="gramStart"/>
      <w:r w:rsidR="0050536D" w:rsidRPr="00286CC6">
        <w:rPr>
          <w:rFonts w:ascii="Times New Roman" w:hAnsi="Times New Roman" w:cs="Times New Roman"/>
          <w:sz w:val="20"/>
          <w:szCs w:val="20"/>
        </w:rPr>
        <w:t>..........</w:t>
      </w:r>
      <w:proofErr w:type="gramEnd"/>
      <w:r w:rsidR="0050536D" w:rsidRPr="00286CC6">
        <w:rPr>
          <w:rFonts w:ascii="Times New Roman" w:hAnsi="Times New Roman" w:cs="Times New Roman"/>
          <w:sz w:val="20"/>
          <w:szCs w:val="20"/>
        </w:rPr>
        <w:t xml:space="preserve"> numaralı </w:t>
      </w:r>
      <w:proofErr w:type="gramStart"/>
      <w:r w:rsidRPr="00286CC6">
        <w:rPr>
          <w:rFonts w:ascii="Times New Roman" w:hAnsi="Times New Roman" w:cs="Times New Roman"/>
          <w:sz w:val="20"/>
          <w:szCs w:val="20"/>
        </w:rPr>
        <w:t>……...</w:t>
      </w:r>
      <w:r w:rsidR="0050536D" w:rsidRPr="00286CC6"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gramEnd"/>
      <w:r w:rsidR="0050536D" w:rsidRPr="00286CC6">
        <w:rPr>
          <w:rFonts w:ascii="Times New Roman" w:hAnsi="Times New Roman" w:cs="Times New Roman"/>
          <w:sz w:val="20"/>
          <w:szCs w:val="20"/>
        </w:rPr>
        <w:t xml:space="preserve"> T.C. kimlik no.lu </w:t>
      </w:r>
      <w:r w:rsidRPr="00286CC6">
        <w:rPr>
          <w:rFonts w:ascii="Times New Roman" w:hAnsi="Times New Roman" w:cs="Times New Roman"/>
          <w:sz w:val="20"/>
          <w:szCs w:val="20"/>
        </w:rPr>
        <w:t xml:space="preserve">öğrencisiyim. Okulun imkânlarına bağlı olarak velim, </w:t>
      </w:r>
      <w:r w:rsidR="00781DF3" w:rsidRPr="00286CC6">
        <w:rPr>
          <w:rFonts w:ascii="Times New Roman" w:hAnsi="Times New Roman" w:cs="Times New Roman"/>
          <w:sz w:val="20"/>
          <w:szCs w:val="20"/>
        </w:rPr>
        <w:t xml:space="preserve">sınıf rehber </w:t>
      </w:r>
      <w:r w:rsidR="0050536D" w:rsidRPr="00286CC6">
        <w:rPr>
          <w:rFonts w:ascii="Times New Roman" w:hAnsi="Times New Roman" w:cs="Times New Roman"/>
          <w:sz w:val="20"/>
          <w:szCs w:val="20"/>
        </w:rPr>
        <w:t>öğretmeni</w:t>
      </w:r>
      <w:r w:rsidRPr="00286CC6">
        <w:rPr>
          <w:rFonts w:ascii="Times New Roman" w:hAnsi="Times New Roman" w:cs="Times New Roman"/>
          <w:sz w:val="20"/>
          <w:szCs w:val="20"/>
        </w:rPr>
        <w:t>m</w:t>
      </w:r>
      <w:r w:rsidR="0050536D" w:rsidRPr="00286CC6">
        <w:rPr>
          <w:rFonts w:ascii="Times New Roman" w:hAnsi="Times New Roman" w:cs="Times New Roman"/>
          <w:sz w:val="20"/>
          <w:szCs w:val="20"/>
        </w:rPr>
        <w:t xml:space="preserve"> </w:t>
      </w:r>
      <w:r w:rsidRPr="00286CC6">
        <w:rPr>
          <w:rFonts w:ascii="Times New Roman" w:hAnsi="Times New Roman" w:cs="Times New Roman"/>
          <w:sz w:val="20"/>
          <w:szCs w:val="20"/>
        </w:rPr>
        <w:t xml:space="preserve">ve </w:t>
      </w:r>
      <w:r w:rsidR="00781DF3" w:rsidRPr="00286CC6">
        <w:rPr>
          <w:rFonts w:ascii="Times New Roman" w:hAnsi="Times New Roman" w:cs="Times New Roman"/>
          <w:sz w:val="20"/>
          <w:szCs w:val="20"/>
        </w:rPr>
        <w:t xml:space="preserve">okul rehberlik </w:t>
      </w:r>
      <w:r w:rsidR="0050536D" w:rsidRPr="00286CC6">
        <w:rPr>
          <w:rFonts w:ascii="Times New Roman" w:hAnsi="Times New Roman" w:cs="Times New Roman"/>
          <w:sz w:val="20"/>
          <w:szCs w:val="20"/>
        </w:rPr>
        <w:t>öğretmeni</w:t>
      </w:r>
      <w:r w:rsidRPr="00286CC6">
        <w:rPr>
          <w:rFonts w:ascii="Times New Roman" w:hAnsi="Times New Roman" w:cs="Times New Roman"/>
          <w:sz w:val="20"/>
          <w:szCs w:val="20"/>
        </w:rPr>
        <w:t>m</w:t>
      </w:r>
      <w:r w:rsidR="0050536D" w:rsidRPr="00286CC6">
        <w:rPr>
          <w:rFonts w:ascii="Times New Roman" w:hAnsi="Times New Roman" w:cs="Times New Roman"/>
          <w:sz w:val="20"/>
          <w:szCs w:val="20"/>
        </w:rPr>
        <w:t>in bilgisi dâhilinde 20… - 20… öğretim yılında aşağıda</w:t>
      </w:r>
      <w:r w:rsidRPr="00286CC6">
        <w:rPr>
          <w:rFonts w:ascii="Times New Roman" w:hAnsi="Times New Roman" w:cs="Times New Roman"/>
          <w:sz w:val="20"/>
          <w:szCs w:val="20"/>
        </w:rPr>
        <w:t xml:space="preserve">ki çizelgeden </w:t>
      </w:r>
      <w:r w:rsidR="0050536D" w:rsidRPr="00286CC6">
        <w:rPr>
          <w:rFonts w:ascii="Times New Roman" w:hAnsi="Times New Roman" w:cs="Times New Roman"/>
          <w:sz w:val="20"/>
          <w:szCs w:val="20"/>
        </w:rPr>
        <w:t>seç</w:t>
      </w:r>
      <w:r w:rsidRPr="00286CC6">
        <w:rPr>
          <w:rFonts w:ascii="Times New Roman" w:hAnsi="Times New Roman" w:cs="Times New Roman"/>
          <w:sz w:val="20"/>
          <w:szCs w:val="20"/>
        </w:rPr>
        <w:t>tiğim</w:t>
      </w:r>
      <w:r w:rsidR="0050536D" w:rsidRPr="00286CC6">
        <w:rPr>
          <w:rFonts w:ascii="Times New Roman" w:hAnsi="Times New Roman" w:cs="Times New Roman"/>
          <w:sz w:val="20"/>
          <w:szCs w:val="20"/>
        </w:rPr>
        <w:t xml:space="preserve"> dersleri alma</w:t>
      </w:r>
      <w:r w:rsidRPr="00286CC6">
        <w:rPr>
          <w:rFonts w:ascii="Times New Roman" w:hAnsi="Times New Roman" w:cs="Times New Roman"/>
          <w:sz w:val="20"/>
          <w:szCs w:val="20"/>
        </w:rPr>
        <w:t>k</w:t>
      </w:r>
      <w:r w:rsidR="0050536D" w:rsidRPr="00286CC6">
        <w:rPr>
          <w:rFonts w:ascii="Times New Roman" w:hAnsi="Times New Roman" w:cs="Times New Roman"/>
          <w:sz w:val="20"/>
          <w:szCs w:val="20"/>
        </w:rPr>
        <w:t xml:space="preserve"> istiyorum.</w:t>
      </w:r>
    </w:p>
    <w:p w:rsidR="0050536D" w:rsidRPr="00286CC6" w:rsidRDefault="0050536D" w:rsidP="00781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CC6">
        <w:rPr>
          <w:rFonts w:ascii="Times New Roman" w:hAnsi="Times New Roman" w:cs="Times New Roman"/>
          <w:sz w:val="20"/>
          <w:szCs w:val="20"/>
        </w:rPr>
        <w:t xml:space="preserve"> </w:t>
      </w:r>
      <w:r w:rsidRPr="00286CC6">
        <w:rPr>
          <w:rFonts w:ascii="Times New Roman" w:hAnsi="Times New Roman" w:cs="Times New Roman"/>
          <w:sz w:val="20"/>
          <w:szCs w:val="20"/>
        </w:rPr>
        <w:tab/>
        <w:t xml:space="preserve">Gereğini bilgilerinize arz ederim. </w:t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14ADB" w:rsidRPr="00286CC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81DF3" w:rsidRPr="00286CC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B1B9A">
        <w:rPr>
          <w:rFonts w:ascii="Times New Roman" w:hAnsi="Times New Roman" w:cs="Times New Roman"/>
          <w:sz w:val="20"/>
          <w:szCs w:val="20"/>
        </w:rPr>
        <w:t xml:space="preserve">       </w:t>
      </w:r>
      <w:r w:rsidR="00781DF3" w:rsidRPr="00286C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86CC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86CC6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286CC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86CC6">
        <w:rPr>
          <w:rFonts w:ascii="Times New Roman" w:hAnsi="Times New Roman" w:cs="Times New Roman"/>
          <w:sz w:val="20"/>
          <w:szCs w:val="20"/>
        </w:rPr>
        <w:t xml:space="preserve"> / 20…</w:t>
      </w:r>
    </w:p>
    <w:p w:rsidR="0050536D" w:rsidRPr="00286CC6" w:rsidRDefault="0050536D" w:rsidP="002810B0">
      <w:pPr>
        <w:tabs>
          <w:tab w:val="left" w:pos="721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536D" w:rsidRPr="00286CC6" w:rsidRDefault="0050536D" w:rsidP="00F00F27">
      <w:pPr>
        <w:tabs>
          <w:tab w:val="left" w:pos="847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86CC6">
        <w:rPr>
          <w:rFonts w:ascii="Times New Roman" w:hAnsi="Times New Roman" w:cs="Times New Roman"/>
          <w:sz w:val="20"/>
          <w:szCs w:val="20"/>
        </w:rPr>
        <w:t xml:space="preserve">  </w:t>
      </w:r>
      <w:r w:rsidR="00781DF3" w:rsidRPr="00286CC6">
        <w:rPr>
          <w:rFonts w:ascii="Times New Roman" w:hAnsi="Times New Roman" w:cs="Times New Roman"/>
          <w:sz w:val="20"/>
          <w:szCs w:val="20"/>
        </w:rPr>
        <w:tab/>
      </w:r>
      <w:r w:rsidR="00781DF3" w:rsidRPr="00286CC6">
        <w:rPr>
          <w:rFonts w:ascii="Times New Roman" w:hAnsi="Times New Roman" w:cs="Times New Roman"/>
          <w:sz w:val="20"/>
          <w:szCs w:val="20"/>
        </w:rPr>
        <w:tab/>
      </w:r>
      <w:r w:rsidR="00781DF3" w:rsidRPr="00286CC6">
        <w:rPr>
          <w:rFonts w:ascii="Times New Roman" w:hAnsi="Times New Roman" w:cs="Times New Roman"/>
          <w:sz w:val="20"/>
          <w:szCs w:val="20"/>
        </w:rPr>
        <w:tab/>
      </w:r>
      <w:r w:rsidR="009B1B9A">
        <w:rPr>
          <w:rFonts w:ascii="Times New Roman" w:hAnsi="Times New Roman" w:cs="Times New Roman"/>
          <w:sz w:val="20"/>
          <w:szCs w:val="20"/>
        </w:rPr>
        <w:t xml:space="preserve">      </w:t>
      </w:r>
      <w:r w:rsidR="00F00F27" w:rsidRPr="00286CC6">
        <w:rPr>
          <w:rFonts w:ascii="Times New Roman" w:hAnsi="Times New Roman" w:cs="Times New Roman"/>
          <w:sz w:val="20"/>
          <w:szCs w:val="20"/>
        </w:rPr>
        <w:t>İmza</w:t>
      </w:r>
    </w:p>
    <w:p w:rsidR="00F00F27" w:rsidRPr="00286CC6" w:rsidRDefault="00F00F27" w:rsidP="00F00F27">
      <w:pPr>
        <w:tabs>
          <w:tab w:val="left" w:pos="847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536D" w:rsidRPr="00286CC6" w:rsidRDefault="00F00F27" w:rsidP="002810B0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Pr="00286CC6">
        <w:rPr>
          <w:rFonts w:ascii="Times New Roman" w:hAnsi="Times New Roman" w:cs="Times New Roman"/>
          <w:sz w:val="20"/>
          <w:szCs w:val="20"/>
        </w:rPr>
        <w:tab/>
      </w:r>
      <w:r w:rsidR="00781DF3" w:rsidRPr="00286CC6">
        <w:rPr>
          <w:rFonts w:ascii="Times New Roman" w:hAnsi="Times New Roman" w:cs="Times New Roman"/>
          <w:sz w:val="20"/>
          <w:szCs w:val="20"/>
        </w:rPr>
        <w:tab/>
      </w:r>
      <w:r w:rsidR="009B1B9A">
        <w:rPr>
          <w:rFonts w:ascii="Times New Roman" w:hAnsi="Times New Roman" w:cs="Times New Roman"/>
          <w:sz w:val="20"/>
          <w:szCs w:val="20"/>
        </w:rPr>
        <w:t xml:space="preserve">        </w:t>
      </w:r>
      <w:r w:rsidR="0050536D" w:rsidRPr="00286CC6">
        <w:rPr>
          <w:rFonts w:ascii="Times New Roman" w:hAnsi="Times New Roman" w:cs="Times New Roman"/>
          <w:sz w:val="20"/>
          <w:szCs w:val="20"/>
        </w:rPr>
        <w:t>Öğrenci</w:t>
      </w:r>
      <w:r w:rsidRPr="00286CC6">
        <w:rPr>
          <w:rFonts w:ascii="Times New Roman" w:hAnsi="Times New Roman" w:cs="Times New Roman"/>
          <w:sz w:val="20"/>
          <w:szCs w:val="20"/>
        </w:rPr>
        <w:t xml:space="preserve"> Adı Soyadı</w:t>
      </w:r>
    </w:p>
    <w:p w:rsidR="0050536D" w:rsidRPr="00286CC6" w:rsidRDefault="0050536D" w:rsidP="002810B0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536D" w:rsidRPr="00286CC6" w:rsidRDefault="0050536D" w:rsidP="005053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CC6">
        <w:rPr>
          <w:rFonts w:ascii="Times New Roman" w:hAnsi="Times New Roman" w:cs="Times New Roman"/>
          <w:b/>
          <w:sz w:val="20"/>
          <w:szCs w:val="20"/>
        </w:rPr>
        <w:t xml:space="preserve">ORTAÖĞRETİM KURUMLARI </w:t>
      </w:r>
      <w:r w:rsidR="00286CC6" w:rsidRPr="00286CC6">
        <w:rPr>
          <w:rFonts w:ascii="Times New Roman" w:hAnsi="Times New Roman" w:cs="Times New Roman"/>
          <w:b/>
          <w:sz w:val="20"/>
          <w:szCs w:val="20"/>
        </w:rPr>
        <w:t>12</w:t>
      </w:r>
      <w:r w:rsidRPr="00286CC6">
        <w:rPr>
          <w:rFonts w:ascii="Times New Roman" w:hAnsi="Times New Roman" w:cs="Times New Roman"/>
          <w:b/>
          <w:sz w:val="20"/>
          <w:szCs w:val="20"/>
        </w:rPr>
        <w:t>. SINIF SEÇMELİ DERS ÇİZELGESİ</w:t>
      </w:r>
    </w:p>
    <w:tbl>
      <w:tblPr>
        <w:tblStyle w:val="TabloKlavuzu"/>
        <w:tblW w:w="10743" w:type="dxa"/>
        <w:jc w:val="center"/>
        <w:tblInd w:w="-549" w:type="dxa"/>
        <w:tblLook w:val="04A0" w:firstRow="1" w:lastRow="0" w:firstColumn="1" w:lastColumn="0" w:noHBand="0" w:noVBand="1"/>
      </w:tblPr>
      <w:tblGrid>
        <w:gridCol w:w="2033"/>
        <w:gridCol w:w="2757"/>
        <w:gridCol w:w="1385"/>
        <w:gridCol w:w="4568"/>
      </w:tblGrid>
      <w:tr w:rsidR="003C1088" w:rsidRPr="00286CC6" w:rsidTr="009B1B9A">
        <w:trPr>
          <w:trHeight w:val="480"/>
          <w:jc w:val="center"/>
        </w:trPr>
        <w:tc>
          <w:tcPr>
            <w:tcW w:w="4790" w:type="dxa"/>
            <w:gridSpan w:val="2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b/>
                <w:sz w:val="20"/>
                <w:szCs w:val="20"/>
              </w:rPr>
              <w:t>SEÇİLEN DERSLER</w:t>
            </w:r>
          </w:p>
        </w:tc>
      </w:tr>
      <w:tr w:rsidR="003C1088" w:rsidRPr="00286CC6" w:rsidTr="009B1B9A">
        <w:trPr>
          <w:trHeight w:val="240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DİL VE ANLATIM</w:t>
            </w: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Dil ve Anlatım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Türk Edebiyatı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Diksiyon ve Hitabet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15"/>
          <w:jc w:val="center"/>
        </w:trPr>
        <w:tc>
          <w:tcPr>
            <w:tcW w:w="2033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MATEMATİK VE FEN BİLİMLERİ</w:t>
            </w: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Astronomi ve Uzay Bilimleri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40"/>
          <w:jc w:val="center"/>
        </w:trPr>
        <w:tc>
          <w:tcPr>
            <w:tcW w:w="2033" w:type="dxa"/>
            <w:vMerge w:val="restart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SOSYAL BİLİMLER</w:t>
            </w: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Tarih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Coğrafya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Psikoloji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Sosyoloji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Mantık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Bilgi Kuramı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Felsefe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Demokrasi ve İnsan Hakları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İşletme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Ekonomi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Girişimcilik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Yönetim Bilimi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CC6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Uluslararası İlişkiler (1)</w:t>
            </w:r>
          </w:p>
        </w:tc>
        <w:tc>
          <w:tcPr>
            <w:tcW w:w="1385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286CC6" w:rsidRPr="00286CC6" w:rsidRDefault="00286CC6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40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86CC6" w:rsidRDefault="00C73B04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 xml:space="preserve">DÎN, </w:t>
            </w:r>
            <w:r w:rsidR="00A8376D" w:rsidRPr="00286CC6">
              <w:rPr>
                <w:rFonts w:ascii="Times New Roman" w:hAnsi="Times New Roman" w:cs="Times New Roman"/>
                <w:sz w:val="20"/>
                <w:szCs w:val="20"/>
              </w:rPr>
              <w:t>AHLÂ</w:t>
            </w:r>
            <w:r w:rsidR="003C1088" w:rsidRPr="00286CC6">
              <w:rPr>
                <w:rFonts w:ascii="Times New Roman" w:hAnsi="Times New Roman" w:cs="Times New Roman"/>
                <w:sz w:val="20"/>
                <w:szCs w:val="20"/>
              </w:rPr>
              <w:t>K VE DEĞERLER</w:t>
            </w: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Kur’an-ı Kerim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291DE6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 xml:space="preserve">Hz. </w:t>
            </w:r>
            <w:r w:rsidR="003C1088" w:rsidRPr="00286CC6">
              <w:rPr>
                <w:rFonts w:ascii="Times New Roman" w:hAnsi="Times New Roman" w:cs="Times New Roman"/>
                <w:sz w:val="20"/>
                <w:szCs w:val="20"/>
              </w:rPr>
              <w:t>Muhammed’in Hayatı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187F0C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Dî</w:t>
            </w:r>
            <w:r w:rsidR="002B744D" w:rsidRPr="00286CC6">
              <w:rPr>
                <w:rFonts w:ascii="Times New Roman" w:hAnsi="Times New Roman" w:cs="Times New Roman"/>
                <w:sz w:val="20"/>
                <w:szCs w:val="20"/>
              </w:rPr>
              <w:t>nî</w:t>
            </w:r>
            <w:proofErr w:type="spellEnd"/>
            <w:r w:rsidR="0050536D" w:rsidRPr="00286CC6">
              <w:rPr>
                <w:rFonts w:ascii="Times New Roman" w:hAnsi="Times New Roman" w:cs="Times New Roman"/>
                <w:sz w:val="20"/>
                <w:szCs w:val="20"/>
              </w:rPr>
              <w:t xml:space="preserve"> Bilgi</w:t>
            </w:r>
            <w:r w:rsidR="003C1088" w:rsidRPr="00286CC6">
              <w:rPr>
                <w:rFonts w:ascii="Times New Roman" w:hAnsi="Times New Roman" w:cs="Times New Roman"/>
                <w:sz w:val="20"/>
                <w:szCs w:val="20"/>
              </w:rPr>
              <w:t>ler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40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YABANCI DİLLER VE EDEBİYATI</w:t>
            </w: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Birinci Yabancı Dil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İkinci Yabancı Dil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Alman Edebiyatı</w:t>
            </w:r>
            <w:r w:rsidR="002B744D" w:rsidRPr="00286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İngiliz Edebiyatı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Fransız Edebiyatı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40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86CC6" w:rsidRDefault="00A8376D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SPOR VE SOSYAL</w:t>
            </w:r>
            <w:r w:rsidR="00CA3B6A" w:rsidRPr="00286CC6">
              <w:rPr>
                <w:rFonts w:ascii="Times New Roman" w:hAnsi="Times New Roman" w:cs="Times New Roman"/>
                <w:sz w:val="20"/>
                <w:szCs w:val="20"/>
              </w:rPr>
              <w:t xml:space="preserve"> ETKİNLİK</w:t>
            </w:r>
          </w:p>
        </w:tc>
        <w:tc>
          <w:tcPr>
            <w:tcW w:w="2757" w:type="dxa"/>
            <w:vAlign w:val="center"/>
          </w:tcPr>
          <w:p w:rsidR="003C1088" w:rsidRPr="00286CC6" w:rsidRDefault="002B744D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r w:rsidR="003C1088" w:rsidRPr="00286CC6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088"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Sosyal Etkinlik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40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GÜZEL SANATLAR</w:t>
            </w: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Görsel Sanatlar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Seçmeli Müzik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  <w:r w:rsidR="002B744D" w:rsidRPr="00286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56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Drama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40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BİLİŞİM</w:t>
            </w: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Bilgi ve İletişim Teknolojisi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86CC6" w:rsidTr="009B1B9A">
        <w:trPr>
          <w:trHeight w:val="271"/>
          <w:jc w:val="center"/>
        </w:trPr>
        <w:tc>
          <w:tcPr>
            <w:tcW w:w="2033" w:type="dxa"/>
            <w:vMerge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Proje Hazırlama (1)</w:t>
            </w:r>
          </w:p>
        </w:tc>
        <w:tc>
          <w:tcPr>
            <w:tcW w:w="1385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CC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68" w:type="dxa"/>
            <w:vAlign w:val="center"/>
          </w:tcPr>
          <w:p w:rsidR="003C1088" w:rsidRPr="00286CC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6B0" w:rsidRPr="00286CC6" w:rsidRDefault="009341D9" w:rsidP="00C951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CC6">
        <w:rPr>
          <w:rFonts w:ascii="Times New Roman" w:hAnsi="Times New Roman" w:cs="Times New Roman"/>
          <w:b/>
          <w:sz w:val="20"/>
          <w:szCs w:val="20"/>
        </w:rPr>
        <w:t>AÇIKLAMALAR</w:t>
      </w:r>
      <w:r w:rsidR="00291DE6" w:rsidRPr="00286CC6">
        <w:rPr>
          <w:rFonts w:ascii="Times New Roman" w:hAnsi="Times New Roman" w:cs="Times New Roman"/>
          <w:b/>
          <w:sz w:val="20"/>
          <w:szCs w:val="20"/>
        </w:rPr>
        <w:t>:</w:t>
      </w:r>
    </w:p>
    <w:p w:rsidR="001026B0" w:rsidRPr="00286CC6" w:rsidRDefault="00291DE6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CC6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286C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6CC6" w:rsidRPr="00286CC6">
        <w:rPr>
          <w:rFonts w:ascii="Times New Roman" w:hAnsi="Times New Roman" w:cs="Times New Roman"/>
          <w:bCs/>
          <w:sz w:val="20"/>
          <w:szCs w:val="20"/>
        </w:rPr>
        <w:t>Toplamda 2</w:t>
      </w:r>
      <w:r w:rsidR="001026B0" w:rsidRPr="00286CC6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286CC6" w:rsidRPr="00286CC6">
        <w:rPr>
          <w:rFonts w:ascii="Times New Roman" w:hAnsi="Times New Roman" w:cs="Times New Roman"/>
          <w:sz w:val="20"/>
          <w:szCs w:val="20"/>
        </w:rPr>
        <w:t>iki</w:t>
      </w:r>
      <w:r w:rsidR="001026B0" w:rsidRPr="00286CC6">
        <w:rPr>
          <w:rFonts w:ascii="Times New Roman" w:hAnsi="Times New Roman" w:cs="Times New Roman"/>
          <w:sz w:val="20"/>
          <w:szCs w:val="20"/>
        </w:rPr>
        <w:t>)</w:t>
      </w:r>
      <w:r w:rsidR="00EE4AF5" w:rsidRPr="00286CC6">
        <w:rPr>
          <w:rFonts w:ascii="Times New Roman" w:hAnsi="Times New Roman" w:cs="Times New Roman"/>
          <w:sz w:val="20"/>
          <w:szCs w:val="20"/>
        </w:rPr>
        <w:t xml:space="preserve"> sa</w:t>
      </w:r>
      <w:r w:rsidR="006B79DB" w:rsidRPr="00286CC6">
        <w:rPr>
          <w:rFonts w:ascii="Times New Roman" w:hAnsi="Times New Roman" w:cs="Times New Roman"/>
          <w:sz w:val="20"/>
          <w:szCs w:val="20"/>
        </w:rPr>
        <w:t>atlik ders seçimi yapılacaktır.</w:t>
      </w:r>
    </w:p>
    <w:p w:rsidR="001026B0" w:rsidRPr="00286CC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CC6">
        <w:rPr>
          <w:rFonts w:ascii="Times New Roman" w:hAnsi="Times New Roman" w:cs="Times New Roman"/>
          <w:b/>
          <w:sz w:val="20"/>
          <w:szCs w:val="20"/>
        </w:rPr>
        <w:t>2</w:t>
      </w:r>
      <w:r w:rsidR="001026B0" w:rsidRPr="00286CC6">
        <w:rPr>
          <w:rFonts w:ascii="Times New Roman" w:hAnsi="Times New Roman" w:cs="Times New Roman"/>
          <w:b/>
          <w:sz w:val="20"/>
          <w:szCs w:val="20"/>
        </w:rPr>
        <w:t>.</w:t>
      </w:r>
      <w:r w:rsidR="001026B0" w:rsidRPr="00286CC6">
        <w:rPr>
          <w:rFonts w:ascii="Times New Roman" w:hAnsi="Times New Roman" w:cs="Times New Roman"/>
          <w:sz w:val="20"/>
          <w:szCs w:val="20"/>
        </w:rPr>
        <w:t xml:space="preserve"> </w:t>
      </w:r>
      <w:r w:rsidR="00F0377D" w:rsidRPr="00286CC6">
        <w:rPr>
          <w:rFonts w:ascii="Times New Roman" w:hAnsi="Times New Roman" w:cs="Times New Roman"/>
          <w:sz w:val="20"/>
          <w:szCs w:val="20"/>
        </w:rPr>
        <w:t>Seçmeli derslerin kaç kez alınabileceği dersin adının yanındaki parantez içinde belirtilmiştir</w:t>
      </w:r>
      <w:r w:rsidR="006B79DB" w:rsidRPr="00286CC6">
        <w:rPr>
          <w:rFonts w:ascii="Times New Roman" w:hAnsi="Times New Roman" w:cs="Times New Roman"/>
          <w:sz w:val="20"/>
          <w:szCs w:val="20"/>
        </w:rPr>
        <w:t>.</w:t>
      </w:r>
    </w:p>
    <w:p w:rsidR="001026B0" w:rsidRPr="00286CC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6CC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E4AF5" w:rsidRPr="00286CC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E4AF5" w:rsidRPr="00286C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377D" w:rsidRPr="00286CC6">
        <w:rPr>
          <w:rFonts w:ascii="Times New Roman" w:hAnsi="Times New Roman" w:cs="Times New Roman"/>
          <w:sz w:val="20"/>
          <w:szCs w:val="20"/>
        </w:rPr>
        <w:t>Çizelgedeki seçmeli derslerin haftalık ders saati sayıları, sınıflara göre parantez içinde ve seçenekli olarak verilmiştir. Öğrenciler her sınıfta parantez içindeki ders saatlerinden sadece birini seçebilirler</w:t>
      </w:r>
      <w:r w:rsidR="006B79DB" w:rsidRPr="00286CC6">
        <w:rPr>
          <w:rFonts w:ascii="Times New Roman" w:hAnsi="Times New Roman" w:cs="Times New Roman"/>
          <w:bCs/>
          <w:sz w:val="20"/>
          <w:szCs w:val="20"/>
        </w:rPr>
        <w:t>.</w:t>
      </w:r>
    </w:p>
    <w:p w:rsidR="00F0377D" w:rsidRPr="00286CC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CC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0377D" w:rsidRPr="00286CC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0377D" w:rsidRPr="00286CC6">
        <w:rPr>
          <w:rFonts w:ascii="Times New Roman" w:hAnsi="Times New Roman" w:cs="Times New Roman"/>
          <w:sz w:val="20"/>
          <w:szCs w:val="20"/>
        </w:rPr>
        <w:t xml:space="preserve"> Bilgi Kuramı ve Sosyal Etkinlik dersleri notla değerlendirilmez.</w:t>
      </w:r>
    </w:p>
    <w:p w:rsidR="00F0377D" w:rsidRPr="00286CC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CC6">
        <w:rPr>
          <w:rFonts w:ascii="Times New Roman" w:hAnsi="Times New Roman" w:cs="Times New Roman"/>
          <w:b/>
          <w:sz w:val="20"/>
          <w:szCs w:val="20"/>
        </w:rPr>
        <w:t>5</w:t>
      </w:r>
      <w:r w:rsidR="00F0377D" w:rsidRPr="00286CC6">
        <w:rPr>
          <w:rFonts w:ascii="Times New Roman" w:hAnsi="Times New Roman" w:cs="Times New Roman"/>
          <w:b/>
          <w:sz w:val="20"/>
          <w:szCs w:val="20"/>
        </w:rPr>
        <w:t>.</w:t>
      </w:r>
      <w:r w:rsidR="00187F0C" w:rsidRPr="00286CC6">
        <w:rPr>
          <w:rFonts w:ascii="Times New Roman" w:hAnsi="Times New Roman" w:cs="Times New Roman"/>
          <w:sz w:val="20"/>
          <w:szCs w:val="20"/>
        </w:rPr>
        <w:t xml:space="preserve"> </w:t>
      </w:r>
      <w:r w:rsidR="00F0377D" w:rsidRPr="00286CC6">
        <w:rPr>
          <w:rFonts w:ascii="Times New Roman" w:hAnsi="Times New Roman" w:cs="Times New Roman"/>
          <w:sz w:val="20"/>
          <w:szCs w:val="20"/>
        </w:rPr>
        <w:t>Seçmeli dersler öğrencinin ilgi ve istekleri ile hedefledikleri yükseköğretim programları doğrultusunda öğrenci, veli ve okul tarafından ortaklaşa belirlenecektir.</w:t>
      </w:r>
    </w:p>
    <w:p w:rsidR="005254A4" w:rsidRPr="00286CC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CC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EE4AF5" w:rsidRPr="00286CC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E4AF5" w:rsidRPr="00286C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29F1" w:rsidRPr="00286CC6">
        <w:rPr>
          <w:rFonts w:ascii="Times New Roman" w:hAnsi="Times New Roman" w:cs="Times New Roman"/>
          <w:sz w:val="20"/>
          <w:szCs w:val="20"/>
        </w:rPr>
        <w:t xml:space="preserve">Çizelgedeki </w:t>
      </w:r>
      <w:r w:rsidR="007829F1" w:rsidRPr="00286CC6">
        <w:rPr>
          <w:rFonts w:ascii="Times New Roman" w:hAnsi="Times New Roman" w:cs="Times New Roman"/>
          <w:bCs/>
          <w:sz w:val="20"/>
          <w:szCs w:val="20"/>
        </w:rPr>
        <w:t xml:space="preserve">seçmeli </w:t>
      </w:r>
      <w:r w:rsidR="00F0377D" w:rsidRPr="00286CC6">
        <w:rPr>
          <w:rFonts w:ascii="Times New Roman" w:hAnsi="Times New Roman" w:cs="Times New Roman"/>
          <w:bCs/>
          <w:sz w:val="20"/>
          <w:szCs w:val="20"/>
        </w:rPr>
        <w:t>dersler</w:t>
      </w:r>
      <w:r w:rsidR="009341D9" w:rsidRPr="00286CC6">
        <w:rPr>
          <w:rFonts w:ascii="Times New Roman" w:hAnsi="Times New Roman" w:cs="Times New Roman"/>
          <w:bCs/>
          <w:sz w:val="20"/>
          <w:szCs w:val="20"/>
        </w:rPr>
        <w:t>,</w:t>
      </w:r>
      <w:r w:rsidR="009C5F29" w:rsidRPr="00286C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4AF5" w:rsidRPr="00286CC6">
        <w:rPr>
          <w:rFonts w:ascii="Times New Roman" w:hAnsi="Times New Roman" w:cs="Times New Roman"/>
          <w:sz w:val="20"/>
          <w:szCs w:val="20"/>
        </w:rPr>
        <w:t xml:space="preserve">Talim ve Terbiye Kurulu </w:t>
      </w:r>
      <w:r w:rsidR="00A8376D" w:rsidRPr="00286CC6">
        <w:rPr>
          <w:rFonts w:ascii="Times New Roman" w:hAnsi="Times New Roman" w:cs="Times New Roman"/>
          <w:sz w:val="20"/>
          <w:szCs w:val="20"/>
        </w:rPr>
        <w:t xml:space="preserve">Başkanlığının </w:t>
      </w:r>
      <w:proofErr w:type="gramStart"/>
      <w:r w:rsidR="00A8376D" w:rsidRPr="00286CC6">
        <w:rPr>
          <w:rFonts w:ascii="Times New Roman" w:hAnsi="Times New Roman" w:cs="Times New Roman"/>
          <w:sz w:val="20"/>
          <w:szCs w:val="20"/>
        </w:rPr>
        <w:t>27</w:t>
      </w:r>
      <w:r w:rsidR="001026B0" w:rsidRPr="00286CC6">
        <w:rPr>
          <w:rFonts w:ascii="Times New Roman" w:hAnsi="Times New Roman" w:cs="Times New Roman"/>
          <w:sz w:val="20"/>
          <w:szCs w:val="20"/>
        </w:rPr>
        <w:t>/01/2014</w:t>
      </w:r>
      <w:proofErr w:type="gramEnd"/>
      <w:r w:rsidR="00B73DA1" w:rsidRPr="00286CC6">
        <w:rPr>
          <w:rFonts w:ascii="Times New Roman" w:hAnsi="Times New Roman" w:cs="Times New Roman"/>
          <w:sz w:val="20"/>
          <w:szCs w:val="20"/>
        </w:rPr>
        <w:t xml:space="preserve"> Tarih</w:t>
      </w:r>
      <w:r w:rsidR="001B5A1A" w:rsidRPr="00286CC6">
        <w:rPr>
          <w:rFonts w:ascii="Times New Roman" w:hAnsi="Times New Roman" w:cs="Times New Roman"/>
          <w:sz w:val="20"/>
          <w:szCs w:val="20"/>
        </w:rPr>
        <w:t xml:space="preserve"> ve </w:t>
      </w:r>
      <w:r w:rsidR="001026B0" w:rsidRPr="00286CC6">
        <w:rPr>
          <w:rFonts w:ascii="Times New Roman" w:hAnsi="Times New Roman" w:cs="Times New Roman"/>
          <w:sz w:val="20"/>
          <w:szCs w:val="20"/>
        </w:rPr>
        <w:t>6</w:t>
      </w:r>
      <w:r w:rsidR="00A8376D" w:rsidRPr="00286CC6">
        <w:rPr>
          <w:rFonts w:ascii="Times New Roman" w:hAnsi="Times New Roman" w:cs="Times New Roman"/>
          <w:sz w:val="20"/>
          <w:szCs w:val="20"/>
        </w:rPr>
        <w:t xml:space="preserve"> S</w:t>
      </w:r>
      <w:r w:rsidR="007829F1" w:rsidRPr="00286CC6">
        <w:rPr>
          <w:rFonts w:ascii="Times New Roman" w:hAnsi="Times New Roman" w:cs="Times New Roman"/>
          <w:sz w:val="20"/>
          <w:szCs w:val="20"/>
        </w:rPr>
        <w:t xml:space="preserve">ayılı Kurul Kararında </w:t>
      </w:r>
      <w:r w:rsidR="001B5A1A" w:rsidRPr="00286CC6">
        <w:rPr>
          <w:rFonts w:ascii="Times New Roman" w:hAnsi="Times New Roman" w:cs="Times New Roman"/>
          <w:sz w:val="20"/>
          <w:szCs w:val="20"/>
        </w:rPr>
        <w:t>belirtilmiştir.</w:t>
      </w:r>
    </w:p>
    <w:p w:rsidR="00847643" w:rsidRPr="00286CC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86CC6">
        <w:rPr>
          <w:rFonts w:ascii="Times New Roman" w:hAnsi="Times New Roman" w:cs="Times New Roman"/>
          <w:b/>
          <w:sz w:val="20"/>
          <w:szCs w:val="20"/>
        </w:rPr>
        <w:t>7</w:t>
      </w:r>
      <w:r w:rsidR="00A26C30" w:rsidRPr="00286CC6">
        <w:rPr>
          <w:rFonts w:ascii="Times New Roman" w:hAnsi="Times New Roman" w:cs="Times New Roman"/>
          <w:b/>
          <w:sz w:val="20"/>
          <w:szCs w:val="20"/>
        </w:rPr>
        <w:t>.</w:t>
      </w:r>
      <w:r w:rsidR="00A8376D" w:rsidRPr="00286C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698" w:rsidRPr="00286CC6">
        <w:rPr>
          <w:rFonts w:ascii="Times New Roman" w:hAnsi="Times New Roman" w:cs="Times New Roman"/>
          <w:sz w:val="20"/>
          <w:szCs w:val="20"/>
        </w:rPr>
        <w:t xml:space="preserve">Millî Eğitim Bakanlığı </w:t>
      </w:r>
      <w:r w:rsidR="00A8376D" w:rsidRPr="00286CC6">
        <w:rPr>
          <w:rFonts w:ascii="Times New Roman" w:hAnsi="Times New Roman" w:cs="Times New Roman"/>
          <w:sz w:val="20"/>
          <w:szCs w:val="20"/>
        </w:rPr>
        <w:t>O</w:t>
      </w:r>
      <w:r w:rsidR="00A26C30" w:rsidRPr="00286CC6">
        <w:rPr>
          <w:rFonts w:ascii="Times New Roman" w:hAnsi="Times New Roman" w:cs="Times New Roman"/>
          <w:sz w:val="20"/>
          <w:szCs w:val="20"/>
        </w:rPr>
        <w:t xml:space="preserve">rtaöğretim Kurumları </w:t>
      </w:r>
      <w:r w:rsidR="00B31385" w:rsidRPr="00286CC6">
        <w:rPr>
          <w:rFonts w:ascii="Times New Roman" w:hAnsi="Times New Roman" w:cs="Times New Roman"/>
          <w:sz w:val="20"/>
          <w:szCs w:val="20"/>
        </w:rPr>
        <w:t xml:space="preserve">Yönetmeliğinin Ders Seçimi ile ilgili 11.Maddesine </w:t>
      </w:r>
      <w:r w:rsidR="00A26C30" w:rsidRPr="00286CC6">
        <w:rPr>
          <w:rFonts w:ascii="Times New Roman" w:hAnsi="Times New Roman" w:cs="Times New Roman"/>
          <w:sz w:val="20"/>
          <w:szCs w:val="20"/>
        </w:rPr>
        <w:t xml:space="preserve">göre </w:t>
      </w:r>
      <w:r w:rsidR="007829F1" w:rsidRPr="00286CC6">
        <w:rPr>
          <w:rFonts w:ascii="Times New Roman" w:hAnsi="Times New Roman" w:cs="Times New Roman"/>
          <w:sz w:val="20"/>
          <w:szCs w:val="20"/>
        </w:rPr>
        <w:t>ders seçimi</w:t>
      </w:r>
      <w:r w:rsidRPr="00286CC6">
        <w:rPr>
          <w:rFonts w:ascii="Times New Roman" w:hAnsi="Times New Roman" w:cs="Times New Roman"/>
          <w:sz w:val="20"/>
          <w:szCs w:val="20"/>
        </w:rPr>
        <w:t>,</w:t>
      </w:r>
      <w:r w:rsidR="007829F1" w:rsidRPr="00286CC6">
        <w:rPr>
          <w:rFonts w:ascii="Times New Roman" w:hAnsi="Times New Roman" w:cs="Times New Roman"/>
          <w:sz w:val="20"/>
          <w:szCs w:val="20"/>
        </w:rPr>
        <w:t xml:space="preserve"> okulun imkânlarına bağlı olarak veli, sınıf rehber öğretmeni ve rehberlik öğretmeninin bilgisi dâhilinde öğrenci tarafından ikinci dönemin ilk haftasında yapılır ve e-Okul sistemine işlenir</w:t>
      </w:r>
      <w:r w:rsidR="00A26C30" w:rsidRPr="00286CC6">
        <w:rPr>
          <w:rFonts w:ascii="Times New Roman" w:hAnsi="Times New Roman" w:cs="Times New Roman"/>
          <w:sz w:val="20"/>
          <w:szCs w:val="20"/>
        </w:rPr>
        <w:t>.</w:t>
      </w:r>
      <w:r w:rsidR="007829F1" w:rsidRPr="00286CC6">
        <w:rPr>
          <w:rFonts w:ascii="Times New Roman" w:hAnsi="Times New Roman" w:cs="Times New Roman"/>
          <w:sz w:val="20"/>
          <w:szCs w:val="20"/>
        </w:rPr>
        <w:t xml:space="preserve"> </w:t>
      </w:r>
      <w:r w:rsidR="00847643" w:rsidRPr="00286CC6">
        <w:rPr>
          <w:rFonts w:ascii="Times New Roman" w:eastAsia="Times New Roman" w:hAnsi="Times New Roman" w:cs="Times New Roman"/>
          <w:sz w:val="20"/>
          <w:szCs w:val="20"/>
          <w:lang w:eastAsia="tr-TR"/>
        </w:rPr>
        <w:t>Süresi içerisinde ders seçimi yapmayan öğrencilerin dersleri</w:t>
      </w:r>
      <w:r w:rsidR="007829F1" w:rsidRPr="00286CC6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47643" w:rsidRPr="00286CC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okul yönetimince belirlenir.</w:t>
      </w:r>
    </w:p>
    <w:p w:rsidR="007829F1" w:rsidRPr="00286CC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CC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8</w:t>
      </w:r>
      <w:r w:rsidR="007829F1" w:rsidRPr="00286CC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</w:t>
      </w:r>
      <w:r w:rsidR="007829F1" w:rsidRPr="00286CC6">
        <w:rPr>
          <w:rFonts w:ascii="Times New Roman" w:hAnsi="Times New Roman" w:cs="Times New Roman"/>
          <w:sz w:val="20"/>
          <w:szCs w:val="20"/>
        </w:rPr>
        <w:t>Seçmeli ders en az 10 öğrencinin talebi doğrultusunda öğretime açılır.</w:t>
      </w:r>
    </w:p>
    <w:sectPr w:rsidR="007829F1" w:rsidRPr="00286CC6" w:rsidSect="00781DF3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5F0"/>
    <w:multiLevelType w:val="hybridMultilevel"/>
    <w:tmpl w:val="4E441800"/>
    <w:lvl w:ilvl="0" w:tplc="26060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FF1"/>
    <w:multiLevelType w:val="hybridMultilevel"/>
    <w:tmpl w:val="AD3EA9E6"/>
    <w:lvl w:ilvl="0" w:tplc="0E701CD6">
      <w:start w:val="1"/>
      <w:numFmt w:val="decimal"/>
      <w:lvlText w:val="(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13"/>
    <w:rsid w:val="00003A2E"/>
    <w:rsid w:val="00033F5B"/>
    <w:rsid w:val="00056689"/>
    <w:rsid w:val="001026B0"/>
    <w:rsid w:val="0010587B"/>
    <w:rsid w:val="00133C4E"/>
    <w:rsid w:val="001808B6"/>
    <w:rsid w:val="00187F0C"/>
    <w:rsid w:val="001B5A1A"/>
    <w:rsid w:val="00214ADB"/>
    <w:rsid w:val="00265EE8"/>
    <w:rsid w:val="00286CC6"/>
    <w:rsid w:val="00291DE6"/>
    <w:rsid w:val="002B744D"/>
    <w:rsid w:val="002F670C"/>
    <w:rsid w:val="00350E19"/>
    <w:rsid w:val="00395B8B"/>
    <w:rsid w:val="003B4D3E"/>
    <w:rsid w:val="003C1088"/>
    <w:rsid w:val="003C489F"/>
    <w:rsid w:val="004E4E6F"/>
    <w:rsid w:val="0050536D"/>
    <w:rsid w:val="00505A75"/>
    <w:rsid w:val="005254A4"/>
    <w:rsid w:val="005B0EBE"/>
    <w:rsid w:val="005F1A09"/>
    <w:rsid w:val="006832CE"/>
    <w:rsid w:val="006B79DB"/>
    <w:rsid w:val="006E7FC6"/>
    <w:rsid w:val="00781DF3"/>
    <w:rsid w:val="007829F1"/>
    <w:rsid w:val="007A6907"/>
    <w:rsid w:val="008206B8"/>
    <w:rsid w:val="00847643"/>
    <w:rsid w:val="008A7A4B"/>
    <w:rsid w:val="008B6806"/>
    <w:rsid w:val="00912053"/>
    <w:rsid w:val="009341D9"/>
    <w:rsid w:val="009376AA"/>
    <w:rsid w:val="009B1B9A"/>
    <w:rsid w:val="009C0AD6"/>
    <w:rsid w:val="009C5F29"/>
    <w:rsid w:val="009D23EC"/>
    <w:rsid w:val="00A26C30"/>
    <w:rsid w:val="00A53EE5"/>
    <w:rsid w:val="00A8376D"/>
    <w:rsid w:val="00AE22E4"/>
    <w:rsid w:val="00B159AE"/>
    <w:rsid w:val="00B31385"/>
    <w:rsid w:val="00B53024"/>
    <w:rsid w:val="00B73DA1"/>
    <w:rsid w:val="00BE0B6B"/>
    <w:rsid w:val="00C47796"/>
    <w:rsid w:val="00C73B04"/>
    <w:rsid w:val="00C9512B"/>
    <w:rsid w:val="00CA3B6A"/>
    <w:rsid w:val="00CA5698"/>
    <w:rsid w:val="00D33630"/>
    <w:rsid w:val="00D33BAB"/>
    <w:rsid w:val="00D477F4"/>
    <w:rsid w:val="00D53F0F"/>
    <w:rsid w:val="00DC39D9"/>
    <w:rsid w:val="00DF1D69"/>
    <w:rsid w:val="00EA662E"/>
    <w:rsid w:val="00EC6EFE"/>
    <w:rsid w:val="00EE388E"/>
    <w:rsid w:val="00EE4AF5"/>
    <w:rsid w:val="00F00F27"/>
    <w:rsid w:val="00F0377D"/>
    <w:rsid w:val="00F17A8E"/>
    <w:rsid w:val="00F46D13"/>
    <w:rsid w:val="00FD2039"/>
    <w:rsid w:val="00FD7B91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3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1D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3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1D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DDC0-A382-485B-8CE8-E692A4C6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HPTÇ</cp:lastModifiedBy>
  <cp:revision>5</cp:revision>
  <cp:lastPrinted>2014-06-04T10:40:00Z</cp:lastPrinted>
  <dcterms:created xsi:type="dcterms:W3CDTF">2017-06-19T14:36:00Z</dcterms:created>
  <dcterms:modified xsi:type="dcterms:W3CDTF">2017-06-19T15:47:00Z</dcterms:modified>
</cp:coreProperties>
</file>